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F0575" w14:textId="77777777" w:rsidR="00FF6217" w:rsidRDefault="005B4B5C" w:rsidP="00FF6217">
      <w:pPr>
        <w:spacing w:line="0" w:lineRule="atLeast"/>
        <w:jc w:val="right"/>
        <w:rPr>
          <w:rFonts w:ascii="UD デジタル 教科書体 NP" w:eastAsia="UD デジタル 教科書体 NP" w:hAnsi="HGS創英角ﾎﾟｯﾌﾟ体"/>
          <w:sz w:val="24"/>
        </w:rPr>
      </w:pPr>
      <w:r w:rsidRPr="00FF6217">
        <w:rPr>
          <w:rFonts w:ascii="UD デジタル 教科書体 NP" w:eastAsia="UD デジタル 教科書体 NP" w:hAnsi="HGS創英角ﾎﾟｯﾌﾟ体" w:hint="eastAsia"/>
          <w:sz w:val="24"/>
        </w:rPr>
        <w:t>令和７年度１１月</w:t>
      </w:r>
    </w:p>
    <w:p w14:paraId="6AC0FE40" w14:textId="77777777" w:rsidR="000A76BD" w:rsidRDefault="000A76BD" w:rsidP="00FF6217">
      <w:pPr>
        <w:spacing w:line="0" w:lineRule="atLeast"/>
        <w:jc w:val="right"/>
        <w:rPr>
          <w:rFonts w:ascii="UD デジタル 教科書体 NP" w:eastAsia="UD デジタル 教科書体 NP" w:hAnsi="HGS創英角ﾎﾟｯﾌﾟ体"/>
          <w:sz w:val="24"/>
        </w:rPr>
      </w:pPr>
    </w:p>
    <w:p w14:paraId="69CC6400" w14:textId="77777777" w:rsidR="000A76BD" w:rsidRPr="005B4B5C" w:rsidRDefault="000A76BD" w:rsidP="000A76BD">
      <w:pPr>
        <w:spacing w:line="0" w:lineRule="atLeast"/>
        <w:jc w:val="center"/>
        <w:rPr>
          <w:rFonts w:ascii="UD デジタル 教科書体 NP" w:eastAsia="UD デジタル 教科書体 NP" w:hAnsi="HGS創英角ﾎﾟｯﾌﾟ体"/>
          <w:b/>
          <w:bCs/>
          <w:sz w:val="36"/>
          <w:szCs w:val="36"/>
        </w:rPr>
      </w:pPr>
      <w:r w:rsidRPr="005B4B5C">
        <w:rPr>
          <w:rFonts w:ascii="UD デジタル 教科書体 NP" w:eastAsia="UD デジタル 教科書体 NP" w:hAnsi="HGS創英角ﾎﾟｯﾌﾟ体" w:hint="eastAsia"/>
          <w:b/>
          <w:bCs/>
          <w:sz w:val="36"/>
          <w:szCs w:val="36"/>
        </w:rPr>
        <w:t>とうきょう</w:t>
      </w:r>
      <w:r>
        <w:rPr>
          <w:rFonts w:ascii="UD デジタル 教科書体 NP" w:eastAsia="UD デジタル 教科書体 NP" w:hAnsi="HGS創英角ﾎﾟｯﾌﾟ体" w:hint="eastAsia"/>
          <w:b/>
          <w:bCs/>
          <w:sz w:val="36"/>
          <w:szCs w:val="36"/>
        </w:rPr>
        <w:t xml:space="preserve">　</w:t>
      </w:r>
      <w:r w:rsidRPr="005B4B5C">
        <w:rPr>
          <w:rFonts w:ascii="UD デジタル 教科書体 NP" w:eastAsia="UD デジタル 教科書体 NP" w:hAnsi="HGS創英角ﾎﾟｯﾌﾟ体" w:hint="eastAsia"/>
          <w:b/>
          <w:bCs/>
          <w:sz w:val="36"/>
          <w:szCs w:val="36"/>
        </w:rPr>
        <w:t>すくわくプログラム活動報告</w:t>
      </w:r>
    </w:p>
    <w:p w14:paraId="175B0FE6" w14:textId="77777777" w:rsidR="000A76BD" w:rsidRDefault="000A76BD" w:rsidP="00FF6217">
      <w:pPr>
        <w:spacing w:line="0" w:lineRule="atLeast"/>
        <w:jc w:val="right"/>
        <w:rPr>
          <w:rFonts w:ascii="UD デジタル 教科書体 NP" w:eastAsia="UD デジタル 教科書体 NP" w:hAnsi="HGS創英角ﾎﾟｯﾌﾟ体"/>
          <w:sz w:val="24"/>
        </w:rPr>
      </w:pPr>
    </w:p>
    <w:p w14:paraId="6DE28563" w14:textId="08E6BFDC" w:rsidR="005B4B5C" w:rsidRDefault="00FF6217" w:rsidP="00FF6217">
      <w:pPr>
        <w:spacing w:line="0" w:lineRule="atLeast"/>
        <w:jc w:val="right"/>
        <w:rPr>
          <w:rFonts w:ascii="UD デジタル 教科書体 NP" w:eastAsia="UD デジタル 教科書体 NP" w:hAnsi="HGS創英角ﾎﾟｯﾌﾟ体"/>
          <w:sz w:val="24"/>
        </w:rPr>
      </w:pPr>
      <w:r w:rsidRPr="00FF6217">
        <w:rPr>
          <w:rFonts w:ascii="UD デジタル 教科書体 NP" w:eastAsia="UD デジタル 教科書体 NP" w:hAnsi="HGS創英角ﾎﾟｯﾌﾟ体" w:hint="eastAsia"/>
          <w:sz w:val="24"/>
        </w:rPr>
        <w:t>社会福祉法人　雲柱社</w:t>
      </w:r>
    </w:p>
    <w:p w14:paraId="65B23725" w14:textId="1B7DAE24" w:rsidR="00FF6217" w:rsidRDefault="00FF6217" w:rsidP="000A76BD">
      <w:pPr>
        <w:spacing w:line="0" w:lineRule="atLeast"/>
        <w:jc w:val="right"/>
        <w:rPr>
          <w:rFonts w:ascii="UD デジタル 教科書体 NP" w:eastAsia="UD デジタル 教科書体 NP" w:hAnsi="HGS創英角ﾎﾟｯﾌﾟ体"/>
          <w:sz w:val="24"/>
        </w:rPr>
      </w:pPr>
      <w:r>
        <w:rPr>
          <w:rFonts w:ascii="UD デジタル 教科書体 NP" w:eastAsia="UD デジタル 教科書体 NP" w:hAnsi="HGS創英角ﾎﾟｯﾌﾟ体" w:hint="eastAsia"/>
          <w:sz w:val="24"/>
        </w:rPr>
        <w:t>虹のひかり保育園</w:t>
      </w:r>
    </w:p>
    <w:p w14:paraId="4E8310B1" w14:textId="77777777" w:rsidR="0064562A" w:rsidRPr="000A76BD" w:rsidRDefault="0064562A" w:rsidP="000A76BD">
      <w:pPr>
        <w:spacing w:line="0" w:lineRule="atLeast"/>
        <w:jc w:val="right"/>
        <w:rPr>
          <w:rFonts w:ascii="UD デジタル 教科書体 NP" w:eastAsia="UD デジタル 教科書体 NP" w:hAnsi="HGS創英角ﾎﾟｯﾌﾟ体" w:hint="eastAsia"/>
          <w:sz w:val="24"/>
        </w:rPr>
      </w:pPr>
    </w:p>
    <w:p w14:paraId="79247CA8" w14:textId="7707B229" w:rsidR="00514D67" w:rsidRPr="00514D67" w:rsidRDefault="005B4B5C" w:rsidP="000728A4">
      <w:pPr>
        <w:spacing w:line="0" w:lineRule="atLeast"/>
        <w:rPr>
          <w:rFonts w:ascii="UD デジタル 教科書体 NP" w:eastAsia="UD デジタル 教科書体 NP" w:hAnsi="HGS創英角ﾎﾟｯﾌﾟ体"/>
          <w:b/>
          <w:bCs/>
          <w:color w:val="7030A0"/>
          <w:sz w:val="32"/>
          <w:szCs w:val="32"/>
          <w:bdr w:val="single" w:sz="4" w:space="0" w:color="auto"/>
        </w:rPr>
      </w:pPr>
      <w:r w:rsidRPr="00514D67">
        <w:rPr>
          <w:rFonts w:ascii="UD デジタル 教科書体 NP" w:eastAsia="UD デジタル 教科書体 NP" w:hAnsi="HGS創英角ﾎﾟｯﾌﾟ体" w:hint="eastAsia"/>
          <w:b/>
          <w:bCs/>
          <w:sz w:val="32"/>
          <w:szCs w:val="32"/>
          <w:bdr w:val="single" w:sz="4" w:space="0" w:color="auto"/>
        </w:rPr>
        <w:t>テーマ</w:t>
      </w:r>
      <w:r w:rsidRPr="005B4B5C">
        <w:rPr>
          <w:rFonts w:ascii="UD デジタル 教科書体 NP" w:eastAsia="UD デジタル 教科書体 NP" w:hAnsi="HGS創英角ﾎﾟｯﾌﾟ体" w:hint="eastAsia"/>
          <w:b/>
          <w:bCs/>
          <w:color w:val="7030A0"/>
          <w:sz w:val="32"/>
          <w:szCs w:val="32"/>
          <w:bdr w:val="single" w:sz="4" w:space="0" w:color="auto"/>
        </w:rPr>
        <w:t>“色</w:t>
      </w:r>
      <w:r w:rsidR="00514D67">
        <w:rPr>
          <w:rFonts w:ascii="UD デジタル 教科書体 NP" w:eastAsia="UD デジタル 教科書体 NP" w:hAnsi="HGS創英角ﾎﾟｯﾌﾟ体" w:hint="eastAsia"/>
          <w:b/>
          <w:bCs/>
          <w:color w:val="7030A0"/>
          <w:sz w:val="32"/>
          <w:szCs w:val="32"/>
          <w:bdr w:val="single" w:sz="4" w:space="0" w:color="auto"/>
        </w:rPr>
        <w:t xml:space="preserve">”　</w:t>
      </w:r>
      <w:r w:rsidR="00514D67" w:rsidRPr="00514D67">
        <w:rPr>
          <w:rFonts w:ascii="UD デジタル 教科書体 NP" w:eastAsia="UD デジタル 教科書体 NP" w:hAnsi="HGS創英角ﾎﾟｯﾌﾟ体" w:hint="eastAsia"/>
          <w:b/>
          <w:bCs/>
          <w:sz w:val="32"/>
          <w:szCs w:val="32"/>
          <w:bdr w:val="single" w:sz="4" w:space="0" w:color="auto"/>
        </w:rPr>
        <w:t>４歳</w:t>
      </w:r>
      <w:r w:rsidR="000305EE">
        <w:rPr>
          <w:rFonts w:ascii="UD デジタル 教科書体 NP" w:eastAsia="UD デジタル 教科書体 NP" w:hAnsi="HGS創英角ﾎﾟｯﾌﾟ体" w:hint="eastAsia"/>
          <w:b/>
          <w:bCs/>
          <w:sz w:val="32"/>
          <w:szCs w:val="32"/>
          <w:bdr w:val="single" w:sz="4" w:space="0" w:color="auto"/>
        </w:rPr>
        <w:t>児</w:t>
      </w:r>
      <w:r w:rsidR="00514D67" w:rsidRPr="00514D67">
        <w:rPr>
          <w:rFonts w:ascii="UD デジタル 教科書体 NP" w:eastAsia="UD デジタル 教科書体 NP" w:hAnsi="HGS創英角ﾎﾟｯﾌﾟ体" w:hint="eastAsia"/>
          <w:b/>
          <w:bCs/>
          <w:sz w:val="32"/>
          <w:szCs w:val="32"/>
          <w:bdr w:val="single" w:sz="4" w:space="0" w:color="auto"/>
        </w:rPr>
        <w:t>クラス</w:t>
      </w:r>
    </w:p>
    <w:p w14:paraId="46EE177E" w14:textId="77777777" w:rsidR="005B4B5C" w:rsidRDefault="005B4B5C" w:rsidP="000728A4">
      <w:pPr>
        <w:spacing w:line="0" w:lineRule="atLeast"/>
        <w:rPr>
          <w:rFonts w:ascii="UD デジタル 教科書体 NP" w:eastAsia="UD デジタル 教科書体 NP" w:hAnsi="HGS創英角ﾎﾟｯﾌﾟ体"/>
          <w:b/>
          <w:bCs/>
          <w:color w:val="7030A0"/>
          <w:sz w:val="24"/>
        </w:rPr>
      </w:pPr>
    </w:p>
    <w:p w14:paraId="3A6F3594" w14:textId="007BC7C7" w:rsidR="005B4B5C" w:rsidRDefault="005B4B5C" w:rsidP="000728A4">
      <w:pPr>
        <w:spacing w:line="0" w:lineRule="atLeast"/>
        <w:rPr>
          <w:rFonts w:ascii="UD デジタル 教科書体 NP" w:eastAsia="UD デジタル 教科書体 NP" w:hAnsi="HGS創英角ﾎﾟｯﾌﾟ体"/>
          <w:b/>
          <w:bCs/>
          <w:color w:val="7030A0"/>
          <w:sz w:val="24"/>
        </w:rPr>
      </w:pPr>
      <w:r>
        <w:rPr>
          <w:rFonts w:ascii="UD デジタル 教科書体 NP" w:eastAsia="UD デジタル 教科書体 NP" w:hAnsi="HGS創英角ﾎﾟｯﾌﾟ体" w:hint="eastAsia"/>
          <w:b/>
          <w:bCs/>
          <w:color w:val="7030A0"/>
          <w:sz w:val="24"/>
        </w:rPr>
        <w:t>テーマ“色”を選んだ理由</w:t>
      </w:r>
    </w:p>
    <w:p w14:paraId="6ECC0784" w14:textId="5C8248A8" w:rsidR="000305EE" w:rsidRPr="006B1A2F" w:rsidRDefault="006B1A2F" w:rsidP="001C5900">
      <w:pPr>
        <w:spacing w:line="0" w:lineRule="atLeast"/>
        <w:ind w:firstLineChars="100" w:firstLine="240"/>
        <w:rPr>
          <w:rFonts w:ascii="UD デジタル 教科書体 NP" w:eastAsia="UD デジタル 教科書体 NP" w:hAnsi="HGS創英角ﾎﾟｯﾌﾟ体" w:hint="eastAsia"/>
          <w:sz w:val="24"/>
        </w:rPr>
      </w:pPr>
      <w:r w:rsidRPr="006B1A2F">
        <w:rPr>
          <w:rFonts w:ascii="UD デジタル 教科書体 NP" w:eastAsia="UD デジタル 教科書体 NP" w:hAnsi="HGS創英角ﾎﾟｯﾌﾟ体" w:hint="eastAsia"/>
          <w:sz w:val="24"/>
        </w:rPr>
        <w:t>園庭にあるお花を集めて、その花をビニール袋に入れ、お水を入れて遊ぶ姿が見られ</w:t>
      </w:r>
      <w:r w:rsidR="001C5900">
        <w:rPr>
          <w:rFonts w:ascii="UD デジタル 教科書体 NP" w:eastAsia="UD デジタル 教科書体 NP" w:hAnsi="HGS創英角ﾎﾟｯﾌﾟ体" w:hint="eastAsia"/>
          <w:sz w:val="24"/>
        </w:rPr>
        <w:t>まし</w:t>
      </w:r>
      <w:r w:rsidRPr="006B1A2F">
        <w:rPr>
          <w:rFonts w:ascii="UD デジタル 教科書体 NP" w:eastAsia="UD デジタル 教科書体 NP" w:hAnsi="HGS創英角ﾎﾟｯﾌﾟ体" w:hint="eastAsia"/>
          <w:sz w:val="24"/>
        </w:rPr>
        <w:t>た。ビニールをモミモミして、お花の色を出しているのを見た子が数名「きれい～」と言い、</w:t>
      </w:r>
      <w:r w:rsidR="001C5900">
        <w:rPr>
          <w:rFonts w:ascii="UD デジタル 教科書体 NP" w:eastAsia="UD デジタル 教科書体 NP" w:hAnsi="HGS創英角ﾎﾟｯﾌﾟ体" w:hint="eastAsia"/>
          <w:sz w:val="24"/>
        </w:rPr>
        <w:t>「ぼくも」「わたしも」と、みんなが興味を示し合いました。</w:t>
      </w:r>
      <w:r w:rsidRPr="006B1A2F">
        <w:rPr>
          <w:rFonts w:ascii="UD デジタル 教科書体 NP" w:eastAsia="UD デジタル 教科書体 NP" w:hAnsi="HGS創英角ﾎﾟｯﾌﾟ体" w:hint="eastAsia"/>
          <w:sz w:val="24"/>
        </w:rPr>
        <w:t>見ている子も何色になるのか</w:t>
      </w:r>
      <w:r w:rsidR="001C5900">
        <w:rPr>
          <w:rFonts w:ascii="UD デジタル 教科書体 NP" w:eastAsia="UD デジタル 教科書体 NP" w:hAnsi="HGS創英角ﾎﾟｯﾌﾟ体" w:hint="eastAsia"/>
          <w:sz w:val="24"/>
        </w:rPr>
        <w:t>とじっと見つめ、中には家</w:t>
      </w:r>
      <w:r w:rsidRPr="006B1A2F">
        <w:rPr>
          <w:rFonts w:ascii="UD デジタル 教科書体 NP" w:eastAsia="UD デジタル 教科書体 NP" w:hAnsi="HGS創英角ﾎﾟｯﾌﾟ体" w:hint="eastAsia"/>
          <w:sz w:val="24"/>
        </w:rPr>
        <w:t>にもそれを持ち帰り大切にしている姿が見ら</w:t>
      </w:r>
      <w:r w:rsidR="001C5900">
        <w:rPr>
          <w:rFonts w:ascii="UD デジタル 教科書体 NP" w:eastAsia="UD デジタル 教科書体 NP" w:hAnsi="HGS創英角ﾎﾟｯﾌﾟ体" w:hint="eastAsia"/>
          <w:sz w:val="24"/>
        </w:rPr>
        <w:t>れるほどでした。そこで、</w:t>
      </w:r>
      <w:r w:rsidRPr="006B1A2F">
        <w:rPr>
          <w:rFonts w:ascii="UD デジタル 教科書体 NP" w:eastAsia="UD デジタル 教科書体 NP" w:hAnsi="HGS創英角ﾎﾟｯﾌﾟ体" w:hint="eastAsia"/>
          <w:sz w:val="24"/>
        </w:rPr>
        <w:t>みんなで色について</w:t>
      </w:r>
      <w:r w:rsidR="001C5900">
        <w:rPr>
          <w:rFonts w:ascii="UD デジタル 教科書体 NP" w:eastAsia="UD デジタル 教科書体 NP" w:hAnsi="HGS創英角ﾎﾟｯﾌﾟ体" w:hint="eastAsia"/>
          <w:sz w:val="24"/>
        </w:rPr>
        <w:t>活動を深めてみようと思いました</w:t>
      </w:r>
      <w:r w:rsidRPr="006B1A2F">
        <w:rPr>
          <w:rFonts w:ascii="UD デジタル 教科書体 NP" w:eastAsia="UD デジタル 教科書体 NP" w:hAnsi="HGS創英角ﾎﾟｯﾌﾟ体" w:hint="eastAsia"/>
          <w:sz w:val="24"/>
        </w:rPr>
        <w:t xml:space="preserve">。 </w:t>
      </w:r>
    </w:p>
    <w:p w14:paraId="664137F0" w14:textId="77777777" w:rsidR="005B4B5C" w:rsidRDefault="005B4B5C" w:rsidP="000728A4">
      <w:pPr>
        <w:spacing w:line="0" w:lineRule="atLeast"/>
        <w:rPr>
          <w:rFonts w:ascii="UD デジタル 教科書体 NP" w:eastAsia="UD デジタル 教科書体 NP" w:hAnsi="HGS創英角ﾎﾟｯﾌﾟ体"/>
          <w:b/>
          <w:bCs/>
          <w:color w:val="7030A0"/>
          <w:sz w:val="24"/>
        </w:rPr>
      </w:pPr>
    </w:p>
    <w:p w14:paraId="2D688221" w14:textId="70DFC74A" w:rsidR="000305EE" w:rsidRDefault="000305EE" w:rsidP="000728A4">
      <w:pPr>
        <w:spacing w:line="0" w:lineRule="atLeast"/>
        <w:rPr>
          <w:rFonts w:ascii="UD デジタル 教科書体 NP" w:eastAsia="UD デジタル 教科書体 NP" w:hAnsi="HGS創英角ﾎﾟｯﾌﾟ体"/>
          <w:b/>
          <w:bCs/>
          <w:color w:val="7030A0"/>
          <w:sz w:val="24"/>
        </w:rPr>
      </w:pPr>
      <w:r>
        <w:rPr>
          <w:rFonts w:ascii="UD デジタル 教科書体 NP" w:eastAsia="UD デジタル 教科書体 NP" w:hAnsi="HGS創英角ﾎﾟｯﾌﾟ体" w:hint="eastAsia"/>
          <w:b/>
          <w:bCs/>
          <w:color w:val="7030A0"/>
          <w:sz w:val="24"/>
        </w:rPr>
        <w:t>あさがおを育てる</w:t>
      </w:r>
    </w:p>
    <w:p w14:paraId="50C27DBE" w14:textId="5AAB9B2E" w:rsidR="000305EE" w:rsidRPr="000305EE" w:rsidRDefault="000305EE" w:rsidP="000728A4">
      <w:pPr>
        <w:spacing w:line="0" w:lineRule="atLeast"/>
        <w:rPr>
          <w:rFonts w:ascii="UD デジタル 教科書体 NP" w:eastAsia="UD デジタル 教科書体 NP" w:hAnsi="HGS創英角ﾎﾟｯﾌﾟ体"/>
          <w:sz w:val="24"/>
        </w:rPr>
      </w:pPr>
      <w:r w:rsidRPr="000305EE">
        <w:rPr>
          <w:rFonts w:ascii="UD デジタル 教科書体 NP" w:eastAsia="UD デジタル 教科書体 NP" w:hAnsi="HGS創英角ﾎﾟｯﾌﾟ体" w:hint="eastAsia"/>
          <w:b/>
          <w:bCs/>
          <w:sz w:val="24"/>
        </w:rPr>
        <w:t xml:space="preserve">　</w:t>
      </w:r>
      <w:r w:rsidRPr="000305EE">
        <w:rPr>
          <w:rFonts w:ascii="UD デジタル 教科書体 NP" w:eastAsia="UD デジタル 教科書体 NP" w:hAnsi="HGS創英角ﾎﾟｯﾌﾟ体" w:hint="eastAsia"/>
          <w:sz w:val="24"/>
        </w:rPr>
        <w:t>園庭にお花が咲いていることで、興味を持った色水だったが、「園庭の花はとらない」という約束で、子どもたちが、他クラスの園児から注意を受けることが予想された。そこで水遊びに摘んでいい花がほしいと考えた。ちょうどその頃、夏の野菜を園内で栽培する計画があり、季節を感じることができる、色鮮やかな花を紹介したところ、子どもたち</w:t>
      </w:r>
      <w:r>
        <w:rPr>
          <w:rFonts w:ascii="UD デジタル 教科書体 NP" w:eastAsia="UD デジタル 教科書体 NP" w:hAnsi="HGS創英角ﾎﾟｯﾌﾟ体" w:hint="eastAsia"/>
          <w:sz w:val="24"/>
        </w:rPr>
        <w:t>が</w:t>
      </w:r>
      <w:r w:rsidRPr="000305EE">
        <w:rPr>
          <w:rFonts w:ascii="UD デジタル 教科書体 NP" w:eastAsia="UD デジタル 教科書体 NP" w:hAnsi="HGS創英角ﾎﾟｯﾌﾟ体" w:hint="eastAsia"/>
          <w:sz w:val="24"/>
        </w:rPr>
        <w:t>朝顔</w:t>
      </w:r>
      <w:r>
        <w:rPr>
          <w:rFonts w:ascii="UD デジタル 教科書体 NP" w:eastAsia="UD デジタル 教科書体 NP" w:hAnsi="HGS創英角ﾎﾟｯﾌﾟ体" w:hint="eastAsia"/>
          <w:sz w:val="24"/>
        </w:rPr>
        <w:t>に興味を持ち、育てることを決める。</w:t>
      </w:r>
    </w:p>
    <w:p w14:paraId="389DCA8F" w14:textId="77777777" w:rsidR="000305EE" w:rsidRPr="000305EE" w:rsidRDefault="000305EE" w:rsidP="000728A4">
      <w:pPr>
        <w:spacing w:line="0" w:lineRule="atLeast"/>
        <w:rPr>
          <w:rFonts w:ascii="UD デジタル 教科書体 NP" w:eastAsia="UD デジタル 教科書体 NP" w:hAnsi="HGS創英角ﾎﾟｯﾌﾟ体" w:hint="eastAsia"/>
          <w:color w:val="7030A0"/>
          <w:sz w:val="24"/>
        </w:rPr>
      </w:pPr>
    </w:p>
    <w:p w14:paraId="39301B99" w14:textId="724E21AF" w:rsidR="000728A4" w:rsidRPr="005B4B5C" w:rsidRDefault="00E37246" w:rsidP="000728A4">
      <w:pPr>
        <w:spacing w:line="0" w:lineRule="atLeast"/>
        <w:rPr>
          <w:rFonts w:ascii="UD デジタル 教科書体 NP" w:eastAsia="UD デジタル 教科書体 NP" w:hAnsi="HGS創英角ﾎﾟｯﾌﾟ体"/>
          <w:b/>
          <w:bCs/>
          <w:color w:val="7030A0"/>
          <w:sz w:val="24"/>
        </w:rPr>
      </w:pPr>
      <w:r w:rsidRPr="005B4B5C">
        <w:rPr>
          <w:rFonts w:ascii="UD デジタル 教科書体 NP" w:eastAsia="UD デジタル 教科書体 NP" w:hAnsi="HGS創英角ﾎﾟｯﾌﾟ体" w:hint="eastAsia"/>
          <w:b/>
          <w:bCs/>
          <w:color w:val="7030A0"/>
          <w:sz w:val="24"/>
        </w:rPr>
        <w:t>太陽の恵みで色とりどりの遊び</w:t>
      </w:r>
    </w:p>
    <w:p w14:paraId="58535F03" w14:textId="0A033C61" w:rsidR="000728A4" w:rsidRPr="005B4B5C" w:rsidRDefault="00E37246" w:rsidP="005B4B5C">
      <w:pPr>
        <w:spacing w:line="0" w:lineRule="atLeast"/>
        <w:ind w:firstLineChars="100" w:firstLine="240"/>
        <w:rPr>
          <w:rFonts w:ascii="UD デジタル 教科書体 NP" w:eastAsia="UD デジタル 教科書体 NP" w:hAnsi="HG丸ｺﾞｼｯｸM-PRO"/>
          <w:sz w:val="24"/>
        </w:rPr>
      </w:pPr>
      <w:r w:rsidRPr="005B4B5C">
        <w:rPr>
          <w:rFonts w:ascii="UD デジタル 教科書体 NP" w:eastAsia="UD デジタル 教科書体 NP" w:hAnsi="HG丸ｺﾞｼｯｸM-PRO" w:hint="eastAsia"/>
          <w:sz w:val="24"/>
        </w:rPr>
        <w:t>夏の訪れとともに、子どもたちが毎日楽しみにしていたのは、自分たちで育てたアサガオの成長を見守ることでした。</w:t>
      </w:r>
    </w:p>
    <w:p w14:paraId="143DAC4C" w14:textId="51F6FCBA" w:rsidR="000728A4" w:rsidRPr="005B4B5C" w:rsidRDefault="00E37246" w:rsidP="000728A4">
      <w:pPr>
        <w:spacing w:line="0" w:lineRule="atLeast"/>
        <w:rPr>
          <w:rFonts w:ascii="UD デジタル 教科書体 NP" w:eastAsia="UD デジタル 教科書体 NP" w:hAnsi="HG丸ｺﾞｼｯｸM-PRO"/>
          <w:sz w:val="24"/>
        </w:rPr>
      </w:pPr>
      <w:r w:rsidRPr="005B4B5C">
        <w:rPr>
          <w:rFonts w:ascii="UD デジタル 教科書体 NP" w:eastAsia="UD デジタル 教科書体 NP" w:hAnsi="HG丸ｺﾞｼｯｸM-PRO" w:hint="eastAsia"/>
          <w:sz w:val="24"/>
        </w:rPr>
        <w:t>「せんせい、アサガオ</w:t>
      </w:r>
      <w:r w:rsidR="00190721" w:rsidRPr="005B4B5C">
        <w:rPr>
          <w:rFonts w:ascii="UD デジタル 教科書体 NP" w:eastAsia="UD デジタル 教科書体 NP" w:hAnsi="HG丸ｺﾞｼｯｸM-PRO" w:hint="eastAsia"/>
          <w:sz w:val="24"/>
        </w:rPr>
        <w:t>の</w:t>
      </w:r>
      <w:r w:rsidRPr="005B4B5C">
        <w:rPr>
          <w:rFonts w:ascii="UD デジタル 教科書体 NP" w:eastAsia="UD デジタル 教科書体 NP" w:hAnsi="HG丸ｺﾞｼｯｸM-PRO" w:hint="eastAsia"/>
          <w:sz w:val="24"/>
        </w:rPr>
        <w:t>お花咲いて</w:t>
      </w:r>
      <w:r w:rsidR="001C5900">
        <w:rPr>
          <w:rFonts w:ascii="UD デジタル 教科書体 NP" w:eastAsia="UD デジタル 教科書体 NP" w:hAnsi="HG丸ｺﾞｼｯｸM-PRO" w:hint="eastAsia"/>
          <w:sz w:val="24"/>
        </w:rPr>
        <w:t>い</w:t>
      </w:r>
      <w:r w:rsidRPr="005B4B5C">
        <w:rPr>
          <w:rFonts w:ascii="UD デジタル 教科書体 NP" w:eastAsia="UD デジタル 教科書体 NP" w:hAnsi="HG丸ｺﾞｼｯｸM-PRO" w:hint="eastAsia"/>
          <w:sz w:val="24"/>
        </w:rPr>
        <w:t>たよ！</w:t>
      </w:r>
      <w:r w:rsidR="000728A4" w:rsidRPr="005B4B5C">
        <w:rPr>
          <w:rFonts w:ascii="UD デジタル 教科書体 NP" w:eastAsia="UD デジタル 教科書体 NP" w:hAnsi="HG丸ｺﾞｼｯｸM-PRO" w:hint="eastAsia"/>
          <w:sz w:val="24"/>
        </w:rPr>
        <w:t>」</w:t>
      </w:r>
      <w:r w:rsidRPr="005B4B5C">
        <w:rPr>
          <w:rFonts w:ascii="UD デジタル 教科書体 NP" w:eastAsia="UD デジタル 教科書体 NP" w:hAnsi="HG丸ｺﾞｼｯｸM-PRO" w:hint="eastAsia"/>
          <w:sz w:val="24"/>
        </w:rPr>
        <w:t>朝、登園するなり駆け寄ってきた子もいて、みんなで植えた小さな種から、ついにキレイな花が咲いたのです。アサガオを観察する中で、子どもたちは様々な発見をしました。「お花がおひさまのほうを見て</w:t>
      </w:r>
      <w:r w:rsidR="001C5900">
        <w:rPr>
          <w:rFonts w:ascii="UD デジタル 教科書体 NP" w:eastAsia="UD デジタル 教科書体 NP" w:hAnsi="HG丸ｺﾞｼｯｸM-PRO" w:hint="eastAsia"/>
          <w:sz w:val="24"/>
        </w:rPr>
        <w:t>い</w:t>
      </w:r>
      <w:r w:rsidRPr="005B4B5C">
        <w:rPr>
          <w:rFonts w:ascii="UD デジタル 教科書体 NP" w:eastAsia="UD デジタル 教科書体 NP" w:hAnsi="HG丸ｺﾞｼｯｸM-PRO" w:hint="eastAsia"/>
          <w:sz w:val="24"/>
        </w:rPr>
        <w:t>る！」「はっぱがハートのかたちだね！」</w:t>
      </w:r>
    </w:p>
    <w:p w14:paraId="31ECD885" w14:textId="5AAD226F" w:rsidR="000728A4" w:rsidRDefault="00E37246" w:rsidP="005B4B5C">
      <w:pPr>
        <w:spacing w:line="0" w:lineRule="atLeast"/>
        <w:ind w:firstLineChars="100" w:firstLine="240"/>
        <w:rPr>
          <w:rFonts w:ascii="UD デジタル 教科書体 NP" w:eastAsia="UD デジタル 教科書体 NP" w:hAnsi="HG丸ｺﾞｼｯｸM-PRO"/>
          <w:sz w:val="24"/>
        </w:rPr>
      </w:pPr>
      <w:r w:rsidRPr="005B4B5C">
        <w:rPr>
          <w:rFonts w:ascii="UD デジタル 教科書体 NP" w:eastAsia="UD デジタル 教科書体 NP" w:hAnsi="HG丸ｺﾞｼｯｸM-PRO" w:hint="eastAsia"/>
          <w:sz w:val="24"/>
        </w:rPr>
        <w:t>子どもたちはアサガオが太陽の光を浴びて元気に育つ様子を肌で感じていました。</w:t>
      </w:r>
    </w:p>
    <w:p w14:paraId="37773837" w14:textId="77777777" w:rsidR="005B4B5C" w:rsidRPr="005B4B5C" w:rsidRDefault="005B4B5C" w:rsidP="005B4B5C">
      <w:pPr>
        <w:spacing w:line="0" w:lineRule="atLeast"/>
        <w:ind w:firstLineChars="100" w:firstLine="240"/>
        <w:rPr>
          <w:rFonts w:ascii="UD デジタル 教科書体 NP" w:eastAsia="UD デジタル 教科書体 NP" w:hAnsi="HGS創英角ﾎﾟｯﾌﾟ体"/>
          <w:b/>
          <w:bCs/>
          <w:color w:val="7030A0"/>
          <w:sz w:val="24"/>
        </w:rPr>
      </w:pPr>
    </w:p>
    <w:p w14:paraId="1A28D608" w14:textId="77777777" w:rsidR="000728A4" w:rsidRPr="005B4B5C" w:rsidRDefault="000E1995" w:rsidP="000728A4">
      <w:pPr>
        <w:spacing w:line="0" w:lineRule="atLeast"/>
        <w:rPr>
          <w:rFonts w:ascii="UD デジタル 教科書体 NP" w:eastAsia="UD デジタル 教科書体 NP" w:hAnsi="HGS創英角ﾎﾟｯﾌﾟ体"/>
          <w:b/>
          <w:bCs/>
          <w:color w:val="7030A0"/>
          <w:sz w:val="24"/>
        </w:rPr>
      </w:pPr>
      <w:r w:rsidRPr="005B4B5C">
        <w:rPr>
          <w:rFonts w:ascii="UD デジタル 教科書体 NP" w:eastAsia="UD デジタル 教科書体 NP" w:hAnsi="HGS創英角ﾎﾟｯﾌﾟ体" w:hint="eastAsia"/>
          <w:b/>
          <w:bCs/>
          <w:color w:val="7030A0"/>
          <w:sz w:val="24"/>
        </w:rPr>
        <w:t>色水</w:t>
      </w:r>
      <w:r w:rsidR="00E37246" w:rsidRPr="005B4B5C">
        <w:rPr>
          <w:rFonts w:ascii="UD デジタル 教科書体 NP" w:eastAsia="UD デジタル 教科書体 NP" w:hAnsi="HGS創英角ﾎﾟｯﾌﾟ体" w:hint="eastAsia"/>
          <w:b/>
          <w:bCs/>
          <w:color w:val="7030A0"/>
          <w:sz w:val="24"/>
        </w:rPr>
        <w:t>の魔法に夢中！</w:t>
      </w:r>
    </w:p>
    <w:p w14:paraId="1984F867" w14:textId="3AC0258B" w:rsidR="000728A4" w:rsidRDefault="00E37246" w:rsidP="001C5900">
      <w:pPr>
        <w:spacing w:line="0" w:lineRule="atLeast"/>
        <w:ind w:firstLineChars="100" w:firstLine="240"/>
        <w:rPr>
          <w:rFonts w:ascii="UD デジタル 教科書体 NP" w:eastAsia="UD デジタル 教科書体 NP"/>
          <w:sz w:val="24"/>
        </w:rPr>
      </w:pPr>
      <w:r w:rsidRPr="005B4B5C">
        <w:rPr>
          <w:rFonts w:ascii="UD デジタル 教科書体 NP" w:eastAsia="UD デジタル 教科書体 NP" w:hint="eastAsia"/>
          <w:sz w:val="24"/>
        </w:rPr>
        <w:t>たくさんの花が咲くようにな</w:t>
      </w:r>
      <w:r w:rsidR="005B4B5C">
        <w:rPr>
          <w:rFonts w:ascii="UD デジタル 教科書体 NP" w:eastAsia="UD デジタル 教科書体 NP" w:hint="eastAsia"/>
          <w:sz w:val="24"/>
        </w:rPr>
        <w:t>り</w:t>
      </w:r>
      <w:r w:rsidRPr="005B4B5C">
        <w:rPr>
          <w:rFonts w:ascii="UD デジタル 教科書体 NP" w:eastAsia="UD デジタル 教科書体 NP" w:hint="eastAsia"/>
          <w:sz w:val="24"/>
        </w:rPr>
        <w:t>、子どもたちはアサガオを摘んで、色水遊びに挑戦しました。「わあ、なんかジュースみたい！」「あかとあおをまぜてみよう！」アサガオの花を水の中で揉むと、たちまち鮮やかな色に変わり、子どもたちの目はキラキラと輝きました。紫やピンク、青…透明な水が色づく魔法のような光景に、子どもたちは大興奮。色の</w:t>
      </w:r>
      <w:r w:rsidRPr="005B4B5C">
        <w:rPr>
          <w:rFonts w:ascii="UD デジタル 教科書体 NP" w:eastAsia="UD デジタル 教科書体 NP" w:hint="eastAsia"/>
          <w:sz w:val="24"/>
        </w:rPr>
        <w:lastRenderedPageBreak/>
        <w:t>変化を楽しみながら、自分だけのオリジナルカラーを作りました。この遊びから、子どもたちは色の不思議や混ざり合う面白さを学びました。</w:t>
      </w:r>
    </w:p>
    <w:p w14:paraId="332B7AB7" w14:textId="77777777" w:rsidR="005B4B5C" w:rsidRPr="005B4B5C" w:rsidRDefault="005B4B5C" w:rsidP="000728A4">
      <w:pPr>
        <w:spacing w:line="0" w:lineRule="atLeast"/>
        <w:rPr>
          <w:rFonts w:ascii="UD デジタル 教科書体 NP" w:eastAsia="UD デジタル 教科書体 NP"/>
          <w:sz w:val="24"/>
        </w:rPr>
      </w:pPr>
    </w:p>
    <w:p w14:paraId="55B76282" w14:textId="77777777" w:rsidR="00377040" w:rsidRPr="005B4B5C" w:rsidRDefault="00E37246" w:rsidP="000728A4">
      <w:pPr>
        <w:spacing w:line="0" w:lineRule="atLeast"/>
        <w:rPr>
          <w:rFonts w:ascii="UD デジタル 教科書体 NP" w:eastAsia="UD デジタル 教科書体 NP" w:hAnsi="HGS創英角ﾎﾟｯﾌﾟ体"/>
          <w:b/>
          <w:bCs/>
          <w:color w:val="7030A0"/>
          <w:sz w:val="24"/>
        </w:rPr>
      </w:pPr>
      <w:r w:rsidRPr="005B4B5C">
        <w:rPr>
          <w:rFonts w:ascii="UD デジタル 教科書体 NP" w:eastAsia="UD デジタル 教科書体 NP" w:hAnsi="HGS創英角ﾎﾟｯﾌﾟ体" w:hint="eastAsia"/>
          <w:b/>
          <w:bCs/>
          <w:color w:val="7030A0"/>
          <w:sz w:val="24"/>
        </w:rPr>
        <w:t>氷柱花でひんやりアート</w:t>
      </w:r>
    </w:p>
    <w:p w14:paraId="0A4F4034" w14:textId="046D14BF" w:rsidR="00377040" w:rsidRPr="005B4B5C" w:rsidRDefault="000305EE" w:rsidP="000728A4">
      <w:pPr>
        <w:spacing w:line="0" w:lineRule="atLeast"/>
        <w:rPr>
          <w:rFonts w:ascii="UD デジタル 教科書体 NP" w:eastAsia="UD デジタル 教科書体 NP"/>
          <w:sz w:val="24"/>
        </w:rPr>
      </w:pPr>
      <w:r>
        <w:rPr>
          <w:rFonts w:ascii="UD デジタル 教科書体 NP" w:eastAsia="UD デジタル 教科書体 NP" w:hint="eastAsia"/>
          <w:sz w:val="24"/>
        </w:rPr>
        <w:t xml:space="preserve">　</w:t>
      </w:r>
      <w:r w:rsidR="00E37246" w:rsidRPr="005B4B5C">
        <w:rPr>
          <w:rFonts w:ascii="UD デジタル 教科書体 NP" w:eastAsia="UD デジタル 教科書体 NP" w:hint="eastAsia"/>
          <w:sz w:val="24"/>
        </w:rPr>
        <w:t>「お花がこおりのなかに、とじこめられて</w:t>
      </w:r>
      <w:r w:rsidR="001C5900">
        <w:rPr>
          <w:rFonts w:ascii="UD デジタル 教科書体 NP" w:eastAsia="UD デジタル 教科書体 NP" w:hint="eastAsia"/>
          <w:sz w:val="24"/>
        </w:rPr>
        <w:t>い</w:t>
      </w:r>
      <w:r w:rsidR="00E37246" w:rsidRPr="005B4B5C">
        <w:rPr>
          <w:rFonts w:ascii="UD デジタル 教科書体 NP" w:eastAsia="UD デジタル 教科書体 NP" w:hint="eastAsia"/>
          <w:sz w:val="24"/>
        </w:rPr>
        <w:t>る！」次に取り組んだのは氷柱花づくりです。摘んだアサガオの花を水と一緒に牛乳の紙パックに入れ、冷凍庫で冷やしました。翌日、カチカチに凍った氷柱花を見て、子どもたちは驚きの声を上げました。</w:t>
      </w:r>
    </w:p>
    <w:p w14:paraId="7A8C930F" w14:textId="67C19F7A" w:rsidR="00377040" w:rsidRPr="005B4B5C" w:rsidRDefault="000305EE" w:rsidP="000728A4">
      <w:pPr>
        <w:spacing w:line="0" w:lineRule="atLeast"/>
        <w:rPr>
          <w:rFonts w:ascii="UD デジタル 教科書体 NP" w:eastAsia="UD デジタル 教科書体 NP"/>
          <w:sz w:val="24"/>
        </w:rPr>
      </w:pPr>
      <w:r>
        <w:rPr>
          <w:rFonts w:ascii="UD デジタル 教科書体 NP" w:eastAsia="UD デジタル 教科書体 NP" w:hint="eastAsia"/>
          <w:sz w:val="24"/>
        </w:rPr>
        <w:t xml:space="preserve">　</w:t>
      </w:r>
      <w:r w:rsidR="00E37246" w:rsidRPr="005B4B5C">
        <w:rPr>
          <w:rFonts w:ascii="UD デジタル 教科書体 NP" w:eastAsia="UD デジタル 教科書体 NP" w:hint="eastAsia"/>
          <w:sz w:val="24"/>
        </w:rPr>
        <w:t>「アサガオがカチカチになって</w:t>
      </w:r>
      <w:r w:rsidR="001C5900">
        <w:rPr>
          <w:rFonts w:ascii="UD デジタル 教科書体 NP" w:eastAsia="UD デジタル 教科書体 NP" w:hint="eastAsia"/>
          <w:sz w:val="24"/>
        </w:rPr>
        <w:t>い</w:t>
      </w:r>
      <w:r w:rsidR="00E37246" w:rsidRPr="005B4B5C">
        <w:rPr>
          <w:rFonts w:ascii="UD デジタル 教科書体 NP" w:eastAsia="UD デジタル 教科書体 NP" w:hint="eastAsia"/>
          <w:sz w:val="24"/>
        </w:rPr>
        <w:t>る</w:t>
      </w:r>
      <w:r w:rsidR="00E37246" w:rsidRPr="005B4B5C">
        <w:rPr>
          <w:rFonts w:ascii="Times New Roman" w:eastAsia="UD デジタル 教科書体 NP" w:hAnsi="Times New Roman" w:cs="Times New Roman"/>
          <w:sz w:val="24"/>
        </w:rPr>
        <w:t>‼</w:t>
      </w:r>
      <w:r w:rsidR="00E37246" w:rsidRPr="005B4B5C">
        <w:rPr>
          <w:rFonts w:ascii="UD デジタル 教科書体 NP" w:eastAsia="UD デジタル 教科書体 NP" w:hint="eastAsia"/>
          <w:sz w:val="24"/>
        </w:rPr>
        <w:t>︎</w:t>
      </w:r>
      <w:r w:rsidR="00E37246" w:rsidRPr="005B4B5C">
        <w:rPr>
          <w:rFonts w:ascii="UD デジタル 教科書体 NP" w:eastAsia="UD デジタル 教科書体 NP" w:hint="eastAsia"/>
          <w:sz w:val="24"/>
        </w:rPr>
        <w:t>」「はやくと</w:t>
      </w:r>
      <w:r w:rsidR="005B4B5C">
        <w:rPr>
          <w:rFonts w:ascii="UD デジタル 教科書体 NP" w:eastAsia="UD デジタル 教科書体 NP" w:hint="eastAsia"/>
          <w:sz w:val="24"/>
        </w:rPr>
        <w:t>け</w:t>
      </w:r>
      <w:r w:rsidR="00E37246" w:rsidRPr="005B4B5C">
        <w:rPr>
          <w:rFonts w:ascii="UD デジタル 教科書体 NP" w:eastAsia="UD デジタル 教科書体 NP" w:hint="eastAsia"/>
          <w:sz w:val="24"/>
        </w:rPr>
        <w:t>ないかな？」溶けるのを待ちきれない様子で、手で温めたり、水に漬けたり、太陽の下に置いたり。氷がゆっくりと溶けていくにつれて、閉じ込められていたアサガオの花が姿を現しました。この遊びを通して、子どもたちは水が固体から液体に変化する様子を五感で感じることができました。</w:t>
      </w:r>
    </w:p>
    <w:p w14:paraId="013F867D" w14:textId="77777777" w:rsidR="00377040" w:rsidRPr="005B4B5C" w:rsidRDefault="00377040" w:rsidP="000728A4">
      <w:pPr>
        <w:spacing w:line="0" w:lineRule="atLeast"/>
        <w:rPr>
          <w:rFonts w:ascii="UD デジタル 教科書体 NP" w:eastAsia="UD デジタル 教科書体 NP"/>
          <w:sz w:val="24"/>
        </w:rPr>
      </w:pPr>
    </w:p>
    <w:p w14:paraId="6219DB62" w14:textId="0F64E238" w:rsidR="00377040" w:rsidRPr="005B4B5C" w:rsidRDefault="005B4B5C" w:rsidP="000728A4">
      <w:pPr>
        <w:spacing w:line="0" w:lineRule="atLeast"/>
        <w:rPr>
          <w:rFonts w:ascii="UD デジタル 教科書体 NP" w:eastAsia="UD デジタル 教科書体 NP"/>
          <w:b/>
          <w:bCs/>
          <w:color w:val="7030A0"/>
          <w:sz w:val="24"/>
        </w:rPr>
      </w:pPr>
      <w:r>
        <w:rPr>
          <w:rFonts w:ascii="UD デジタル 教科書体 NP" w:eastAsia="UD デジタル 教科書体 NP" w:hint="eastAsia"/>
          <w:b/>
          <w:bCs/>
          <w:color w:val="7030A0"/>
          <w:sz w:val="24"/>
        </w:rPr>
        <w:t>振返り：</w:t>
      </w:r>
      <w:r w:rsidR="00E37246" w:rsidRPr="005B4B5C">
        <w:rPr>
          <w:rFonts w:ascii="UD デジタル 教科書体 NP" w:eastAsia="UD デジタル 教科書体 NP" w:hint="eastAsia"/>
          <w:b/>
          <w:bCs/>
          <w:color w:val="7030A0"/>
          <w:sz w:val="24"/>
        </w:rPr>
        <w:t>遊びから育つ子どもの力</w:t>
      </w:r>
    </w:p>
    <w:p w14:paraId="715A7194" w14:textId="77777777" w:rsidR="00377040" w:rsidRPr="005B4B5C" w:rsidRDefault="00E37246" w:rsidP="00377040">
      <w:pPr>
        <w:spacing w:line="0" w:lineRule="atLeast"/>
        <w:ind w:firstLineChars="100" w:firstLine="240"/>
        <w:rPr>
          <w:rFonts w:ascii="UD デジタル 教科書体 NP" w:eastAsia="UD デジタル 教科書体 NP"/>
          <w:sz w:val="24"/>
        </w:rPr>
      </w:pPr>
      <w:r w:rsidRPr="005B4B5C">
        <w:rPr>
          <w:rFonts w:ascii="UD デジタル 教科書体 NP" w:eastAsia="UD デジタル 教科書体 NP" w:hint="eastAsia"/>
          <w:sz w:val="24"/>
        </w:rPr>
        <w:t>アサガオの活動を通して、私たちは多くの子どもの気づきに出会いました。最初は「きれいだね」と色を楽しむだけだった子どもたちが、次第に「どうしていろがつくの？」「まぜるとどうなるの？」と、疑問を持つようになりました。</w:t>
      </w:r>
    </w:p>
    <w:p w14:paraId="70CDF6D1" w14:textId="2C474454" w:rsidR="0077197F" w:rsidRPr="005B4B5C" w:rsidRDefault="00E37246" w:rsidP="005B4B5C">
      <w:pPr>
        <w:spacing w:line="0" w:lineRule="atLeast"/>
        <w:ind w:firstLineChars="100" w:firstLine="240"/>
        <w:rPr>
          <w:rFonts w:ascii="UD デジタル 教科書体 NP" w:eastAsia="UD デジタル 教科書体 NP"/>
          <w:sz w:val="24"/>
        </w:rPr>
      </w:pPr>
      <w:r w:rsidRPr="005B4B5C">
        <w:rPr>
          <w:rFonts w:ascii="UD デジタル 教科書体 NP" w:eastAsia="UD デジタル 教科書体 NP" w:hint="eastAsia"/>
          <w:sz w:val="24"/>
        </w:rPr>
        <w:t>大人の気づきとして、子どもたちは遊びを通して、命の不思議や自然の美しさ、そして科学的な現象を自然と学んでいると改めて感じました</w:t>
      </w:r>
      <w:r w:rsidR="00377040" w:rsidRPr="005B4B5C">
        <w:rPr>
          <w:rFonts w:ascii="UD デジタル 教科書体 NP" w:eastAsia="UD デジタル 教科書体 NP" w:hint="eastAsia"/>
          <w:sz w:val="24"/>
        </w:rPr>
        <w:t>。</w:t>
      </w:r>
      <w:r w:rsidRPr="005B4B5C">
        <w:rPr>
          <w:rFonts w:ascii="UD デジタル 教科書体 NP" w:eastAsia="UD デジタル 教科書体 NP" w:hint="eastAsia"/>
          <w:sz w:val="24"/>
        </w:rPr>
        <w:t>この発見を次への活動に繋げようと、種を収穫した後、今度はアサガオの「つる」を使ってリース作りに挑戦しようと考えています。アサガオの成長の過程を全て遊びに取り入れることで、子どもたちの探究心と創造性をさらに育んでいきたいと思います。</w:t>
      </w:r>
    </w:p>
    <w:p w14:paraId="03F24E88" w14:textId="07BDE808" w:rsidR="003D1ABD" w:rsidRPr="00190721" w:rsidRDefault="003D1ABD" w:rsidP="0077197F">
      <w:pPr>
        <w:spacing w:line="0" w:lineRule="atLeast"/>
        <w:ind w:firstLineChars="1300" w:firstLine="3120"/>
        <w:rPr>
          <w:rFonts w:ascii="UD デジタル 教科書体 NK" w:eastAsia="UD デジタル 教科書体 NK"/>
          <w:sz w:val="24"/>
        </w:rPr>
      </w:pPr>
    </w:p>
    <w:p w14:paraId="2882B380" w14:textId="2F042B88" w:rsidR="0077197F" w:rsidRPr="00190721" w:rsidRDefault="000305EE" w:rsidP="0077197F">
      <w:pPr>
        <w:rPr>
          <w:rFonts w:ascii="UD デジタル 教科書体 NK" w:eastAsia="UD デジタル 教科書体 NK"/>
          <w:sz w:val="24"/>
        </w:rPr>
      </w:pPr>
      <w:r w:rsidRPr="00190721">
        <w:rPr>
          <w:rFonts w:ascii="UD デジタル 教科書体 NK" w:eastAsia="UD デジタル 教科書体 NK" w:hint="eastAsia"/>
          <w:noProof/>
          <w:sz w:val="24"/>
        </w:rPr>
        <w:drawing>
          <wp:anchor distT="0" distB="0" distL="114300" distR="114300" simplePos="0" relativeHeight="251661312" behindDoc="0" locked="0" layoutInCell="1" allowOverlap="1" wp14:anchorId="61FACC0F" wp14:editId="667DE18C">
            <wp:simplePos x="0" y="0"/>
            <wp:positionH relativeFrom="margin">
              <wp:posOffset>3035594</wp:posOffset>
            </wp:positionH>
            <wp:positionV relativeFrom="paragraph">
              <wp:posOffset>26330</wp:posOffset>
            </wp:positionV>
            <wp:extent cx="1431325" cy="1908648"/>
            <wp:effectExtent l="0" t="0" r="0" b="0"/>
            <wp:wrapNone/>
            <wp:docPr id="1438209021"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45169" cy="1927109"/>
                    </a:xfrm>
                    <a:prstGeom prst="rect">
                      <a:avLst/>
                    </a:prstGeom>
                    <a:noFill/>
                  </pic:spPr>
                </pic:pic>
              </a:graphicData>
            </a:graphic>
            <wp14:sizeRelH relativeFrom="margin">
              <wp14:pctWidth>0</wp14:pctWidth>
            </wp14:sizeRelH>
            <wp14:sizeRelV relativeFrom="margin">
              <wp14:pctHeight>0</wp14:pctHeight>
            </wp14:sizeRelV>
          </wp:anchor>
        </w:drawing>
      </w:r>
      <w:r w:rsidRPr="00190721">
        <w:rPr>
          <w:rFonts w:ascii="UD デジタル 教科書体 NK" w:eastAsia="UD デジタル 教科書体 NK" w:hint="eastAsia"/>
          <w:noProof/>
          <w:sz w:val="24"/>
        </w:rPr>
        <w:drawing>
          <wp:anchor distT="0" distB="0" distL="114300" distR="114300" simplePos="0" relativeHeight="251660288" behindDoc="0" locked="0" layoutInCell="1" allowOverlap="1" wp14:anchorId="48AB5AFA" wp14:editId="6FB7524A">
            <wp:simplePos x="0" y="0"/>
            <wp:positionH relativeFrom="margin">
              <wp:posOffset>1530364</wp:posOffset>
            </wp:positionH>
            <wp:positionV relativeFrom="paragraph">
              <wp:posOffset>36962</wp:posOffset>
            </wp:positionV>
            <wp:extent cx="1423833" cy="1898015"/>
            <wp:effectExtent l="0" t="0" r="5080" b="6985"/>
            <wp:wrapNone/>
            <wp:docPr id="94674380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5987" cy="1900887"/>
                    </a:xfrm>
                    <a:prstGeom prst="rect">
                      <a:avLst/>
                    </a:prstGeom>
                    <a:noFill/>
                  </pic:spPr>
                </pic:pic>
              </a:graphicData>
            </a:graphic>
            <wp14:sizeRelH relativeFrom="margin">
              <wp14:pctWidth>0</wp14:pctWidth>
            </wp14:sizeRelH>
            <wp14:sizeRelV relativeFrom="margin">
              <wp14:pctHeight>0</wp14:pctHeight>
            </wp14:sizeRelV>
          </wp:anchor>
        </w:drawing>
      </w:r>
      <w:r w:rsidR="0077197F" w:rsidRPr="00190721">
        <w:rPr>
          <w:rFonts w:ascii="UD デジタル 教科書体 NK" w:eastAsia="UD デジタル 教科書体 NK" w:hint="eastAsia"/>
          <w:noProof/>
          <w:sz w:val="24"/>
        </w:rPr>
        <w:drawing>
          <wp:anchor distT="0" distB="0" distL="114300" distR="114300" simplePos="0" relativeHeight="251659264" behindDoc="0" locked="0" layoutInCell="1" allowOverlap="1" wp14:anchorId="367FDAD4" wp14:editId="2DD62B4E">
            <wp:simplePos x="0" y="0"/>
            <wp:positionH relativeFrom="margin">
              <wp:align>left</wp:align>
            </wp:positionH>
            <wp:positionV relativeFrom="paragraph">
              <wp:posOffset>32385</wp:posOffset>
            </wp:positionV>
            <wp:extent cx="1423670" cy="1898015"/>
            <wp:effectExtent l="0" t="0" r="5080" b="6985"/>
            <wp:wrapNone/>
            <wp:docPr id="1933322479"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3670" cy="1898015"/>
                    </a:xfrm>
                    <a:prstGeom prst="rect">
                      <a:avLst/>
                    </a:prstGeom>
                    <a:noFill/>
                  </pic:spPr>
                </pic:pic>
              </a:graphicData>
            </a:graphic>
            <wp14:sizeRelH relativeFrom="margin">
              <wp14:pctWidth>0</wp14:pctWidth>
            </wp14:sizeRelH>
            <wp14:sizeRelV relativeFrom="margin">
              <wp14:pctHeight>0</wp14:pctHeight>
            </wp14:sizeRelV>
          </wp:anchor>
        </w:drawing>
      </w:r>
    </w:p>
    <w:p w14:paraId="424A710F" w14:textId="361069DB" w:rsidR="00961390" w:rsidRPr="00190721" w:rsidRDefault="000305EE">
      <w:pPr>
        <w:rPr>
          <w:rFonts w:ascii="UD デジタル 教科書体 NK" w:eastAsia="UD デジタル 教科書体 NK"/>
          <w:sz w:val="24"/>
        </w:rPr>
      </w:pPr>
      <w:r w:rsidRPr="00190721">
        <w:rPr>
          <w:rFonts w:ascii="UD デジタル 教科書体 NK" w:eastAsia="UD デジタル 教科書体 NK" w:hint="eastAsia"/>
          <w:noProof/>
          <w:sz w:val="24"/>
        </w:rPr>
        <w:drawing>
          <wp:anchor distT="0" distB="0" distL="114300" distR="114300" simplePos="0" relativeHeight="251662336" behindDoc="0" locked="0" layoutInCell="1" allowOverlap="1" wp14:anchorId="6D733B81" wp14:editId="79E4D2CE">
            <wp:simplePos x="0" y="0"/>
            <wp:positionH relativeFrom="margin">
              <wp:posOffset>1918973</wp:posOffset>
            </wp:positionH>
            <wp:positionV relativeFrom="paragraph">
              <wp:posOffset>1572732</wp:posOffset>
            </wp:positionV>
            <wp:extent cx="2073349" cy="1555173"/>
            <wp:effectExtent l="0" t="0" r="3175" b="6985"/>
            <wp:wrapNone/>
            <wp:docPr id="801624454"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73349" cy="1555173"/>
                    </a:xfrm>
                    <a:prstGeom prst="rect">
                      <a:avLst/>
                    </a:prstGeom>
                    <a:noFill/>
                  </pic:spPr>
                </pic:pic>
              </a:graphicData>
            </a:graphic>
            <wp14:sizeRelH relativeFrom="margin">
              <wp14:pctWidth>0</wp14:pctWidth>
            </wp14:sizeRelH>
            <wp14:sizeRelV relativeFrom="margin">
              <wp14:pctHeight>0</wp14:pctHeight>
            </wp14:sizeRelV>
          </wp:anchor>
        </w:drawing>
      </w:r>
      <w:r w:rsidRPr="00190721">
        <w:rPr>
          <w:rFonts w:ascii="UD デジタル 教科書体 NK" w:eastAsia="UD デジタル 教科書体 NK" w:hint="eastAsia"/>
          <w:noProof/>
          <w:sz w:val="24"/>
        </w:rPr>
        <w:drawing>
          <wp:anchor distT="0" distB="0" distL="114300" distR="114300" simplePos="0" relativeHeight="251663360" behindDoc="0" locked="0" layoutInCell="1" allowOverlap="1" wp14:anchorId="78BEBED1" wp14:editId="51284276">
            <wp:simplePos x="0" y="0"/>
            <wp:positionH relativeFrom="margin">
              <wp:posOffset>4066953</wp:posOffset>
            </wp:positionH>
            <wp:positionV relativeFrom="paragraph">
              <wp:posOffset>1568051</wp:posOffset>
            </wp:positionV>
            <wp:extent cx="2066500" cy="1549710"/>
            <wp:effectExtent l="0" t="0" r="0" b="0"/>
            <wp:wrapNone/>
            <wp:docPr id="1441219959"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68076" cy="1550892"/>
                    </a:xfrm>
                    <a:prstGeom prst="rect">
                      <a:avLst/>
                    </a:prstGeom>
                    <a:noFill/>
                  </pic:spPr>
                </pic:pic>
              </a:graphicData>
            </a:graphic>
            <wp14:sizeRelH relativeFrom="margin">
              <wp14:pctWidth>0</wp14:pctWidth>
            </wp14:sizeRelH>
            <wp14:sizeRelV relativeFrom="margin">
              <wp14:pctHeight>0</wp14:pctHeight>
            </wp14:sizeRelV>
          </wp:anchor>
        </w:drawing>
      </w:r>
    </w:p>
    <w:sectPr w:rsidR="00961390" w:rsidRPr="00190721" w:rsidSect="000A76BD">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215F3" w14:textId="77777777" w:rsidR="0077197F" w:rsidRDefault="0077197F" w:rsidP="0077197F">
      <w:r>
        <w:separator/>
      </w:r>
    </w:p>
  </w:endnote>
  <w:endnote w:type="continuationSeparator" w:id="0">
    <w:p w14:paraId="04F177E2" w14:textId="77777777" w:rsidR="0077197F" w:rsidRDefault="0077197F" w:rsidP="00771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UD デジタル 教科書体 NP">
    <w:panose1 w:val="02020400000000000000"/>
    <w:charset w:val="80"/>
    <w:family w:val="roman"/>
    <w:pitch w:val="variable"/>
    <w:sig w:usb0="800002A3" w:usb1="2AC7ECFA" w:usb2="00000010" w:usb3="00000000" w:csb0="00020000" w:csb1="00000000"/>
  </w:font>
  <w:font w:name="HGS創英角ﾎﾟｯﾌﾟ体">
    <w:panose1 w:val="040B0A00000000000000"/>
    <w:charset w:val="80"/>
    <w:family w:val="modern"/>
    <w:pitch w:val="variable"/>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UD デジタル 教科書体 NK">
    <w:panose1 w:val="02020400000000000000"/>
    <w:charset w:val="80"/>
    <w:family w:val="roman"/>
    <w:pitch w:val="variable"/>
    <w:sig w:usb0="800002A3" w:usb1="2AC7ECFA"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E756E" w14:textId="77777777" w:rsidR="0077197F" w:rsidRDefault="0077197F" w:rsidP="0077197F">
      <w:r>
        <w:separator/>
      </w:r>
    </w:p>
  </w:footnote>
  <w:footnote w:type="continuationSeparator" w:id="0">
    <w:p w14:paraId="6FE34566" w14:textId="77777777" w:rsidR="0077197F" w:rsidRDefault="0077197F" w:rsidP="007719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246"/>
    <w:rsid w:val="000305EE"/>
    <w:rsid w:val="000728A4"/>
    <w:rsid w:val="000A76BD"/>
    <w:rsid w:val="000E1995"/>
    <w:rsid w:val="00190721"/>
    <w:rsid w:val="001C5900"/>
    <w:rsid w:val="001F6CCD"/>
    <w:rsid w:val="00377040"/>
    <w:rsid w:val="003D1ABD"/>
    <w:rsid w:val="00514D67"/>
    <w:rsid w:val="005B4B5C"/>
    <w:rsid w:val="0064562A"/>
    <w:rsid w:val="0069382E"/>
    <w:rsid w:val="006B1A2F"/>
    <w:rsid w:val="0077197F"/>
    <w:rsid w:val="0085741B"/>
    <w:rsid w:val="008728B5"/>
    <w:rsid w:val="00961390"/>
    <w:rsid w:val="00966037"/>
    <w:rsid w:val="00B568C6"/>
    <w:rsid w:val="00C01DA7"/>
    <w:rsid w:val="00E37246"/>
    <w:rsid w:val="00E476CC"/>
    <w:rsid w:val="00FF62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7A9D4FFC"/>
  <w15:chartTrackingRefBased/>
  <w15:docId w15:val="{7B15F0AB-A25E-4D97-8988-FF4B75E70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197F"/>
    <w:rPr>
      <w:sz w:val="22"/>
      <w:szCs w:val="24"/>
    </w:rPr>
  </w:style>
  <w:style w:type="paragraph" w:styleId="1">
    <w:name w:val="heading 1"/>
    <w:basedOn w:val="a"/>
    <w:next w:val="a"/>
    <w:link w:val="10"/>
    <w:uiPriority w:val="9"/>
    <w:qFormat/>
    <w:rsid w:val="00E37246"/>
    <w:pPr>
      <w:keepNext/>
      <w:keepLines/>
      <w:widowControl w:val="0"/>
      <w:spacing w:before="280" w:after="80"/>
      <w:jc w:val="both"/>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37246"/>
    <w:pPr>
      <w:keepNext/>
      <w:keepLines/>
      <w:widowControl w:val="0"/>
      <w:spacing w:before="160" w:after="80"/>
      <w:jc w:val="both"/>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37246"/>
    <w:pPr>
      <w:keepNext/>
      <w:keepLines/>
      <w:widowControl w:val="0"/>
      <w:spacing w:before="160" w:after="80"/>
      <w:jc w:val="both"/>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E37246"/>
    <w:pPr>
      <w:keepNext/>
      <w:keepLines/>
      <w:widowControl w:val="0"/>
      <w:spacing w:before="80" w:after="40"/>
      <w:jc w:val="both"/>
      <w:outlineLvl w:val="3"/>
    </w:pPr>
    <w:rPr>
      <w:rFonts w:asciiTheme="majorHAnsi" w:eastAsiaTheme="majorEastAsia" w:hAnsiTheme="majorHAnsi" w:cstheme="majorBidi"/>
      <w:color w:val="000000" w:themeColor="text1"/>
      <w:sz w:val="21"/>
      <w:szCs w:val="22"/>
    </w:rPr>
  </w:style>
  <w:style w:type="paragraph" w:styleId="5">
    <w:name w:val="heading 5"/>
    <w:basedOn w:val="a"/>
    <w:next w:val="a"/>
    <w:link w:val="50"/>
    <w:uiPriority w:val="9"/>
    <w:semiHidden/>
    <w:unhideWhenUsed/>
    <w:qFormat/>
    <w:rsid w:val="00E37246"/>
    <w:pPr>
      <w:keepNext/>
      <w:keepLines/>
      <w:widowControl w:val="0"/>
      <w:spacing w:before="80" w:after="40"/>
      <w:ind w:leftChars="100" w:left="100"/>
      <w:jc w:val="both"/>
      <w:outlineLvl w:val="4"/>
    </w:pPr>
    <w:rPr>
      <w:rFonts w:asciiTheme="majorHAnsi" w:eastAsiaTheme="majorEastAsia" w:hAnsiTheme="majorHAnsi" w:cstheme="majorBidi"/>
      <w:color w:val="000000" w:themeColor="text1"/>
      <w:sz w:val="21"/>
      <w:szCs w:val="22"/>
    </w:rPr>
  </w:style>
  <w:style w:type="paragraph" w:styleId="6">
    <w:name w:val="heading 6"/>
    <w:basedOn w:val="a"/>
    <w:next w:val="a"/>
    <w:link w:val="60"/>
    <w:uiPriority w:val="9"/>
    <w:semiHidden/>
    <w:unhideWhenUsed/>
    <w:qFormat/>
    <w:rsid w:val="00E37246"/>
    <w:pPr>
      <w:keepNext/>
      <w:keepLines/>
      <w:widowControl w:val="0"/>
      <w:spacing w:before="80" w:after="40"/>
      <w:ind w:leftChars="200" w:left="200"/>
      <w:jc w:val="both"/>
      <w:outlineLvl w:val="5"/>
    </w:pPr>
    <w:rPr>
      <w:rFonts w:asciiTheme="majorHAnsi" w:eastAsiaTheme="majorEastAsia" w:hAnsiTheme="majorHAnsi" w:cstheme="majorBidi"/>
      <w:color w:val="000000" w:themeColor="text1"/>
      <w:sz w:val="21"/>
      <w:szCs w:val="22"/>
    </w:rPr>
  </w:style>
  <w:style w:type="paragraph" w:styleId="7">
    <w:name w:val="heading 7"/>
    <w:basedOn w:val="a"/>
    <w:next w:val="a"/>
    <w:link w:val="70"/>
    <w:uiPriority w:val="9"/>
    <w:semiHidden/>
    <w:unhideWhenUsed/>
    <w:qFormat/>
    <w:rsid w:val="00E37246"/>
    <w:pPr>
      <w:keepNext/>
      <w:keepLines/>
      <w:widowControl w:val="0"/>
      <w:spacing w:before="80" w:after="40"/>
      <w:ind w:leftChars="300" w:left="300"/>
      <w:jc w:val="both"/>
      <w:outlineLvl w:val="6"/>
    </w:pPr>
    <w:rPr>
      <w:rFonts w:asciiTheme="majorHAnsi" w:eastAsiaTheme="majorEastAsia" w:hAnsiTheme="majorHAnsi" w:cstheme="majorBidi"/>
      <w:color w:val="000000" w:themeColor="text1"/>
      <w:sz w:val="21"/>
      <w:szCs w:val="22"/>
    </w:rPr>
  </w:style>
  <w:style w:type="paragraph" w:styleId="8">
    <w:name w:val="heading 8"/>
    <w:basedOn w:val="a"/>
    <w:next w:val="a"/>
    <w:link w:val="80"/>
    <w:uiPriority w:val="9"/>
    <w:semiHidden/>
    <w:unhideWhenUsed/>
    <w:qFormat/>
    <w:rsid w:val="00E37246"/>
    <w:pPr>
      <w:keepNext/>
      <w:keepLines/>
      <w:widowControl w:val="0"/>
      <w:spacing w:before="80" w:after="40"/>
      <w:ind w:leftChars="400" w:left="400"/>
      <w:jc w:val="both"/>
      <w:outlineLvl w:val="7"/>
    </w:pPr>
    <w:rPr>
      <w:rFonts w:asciiTheme="majorHAnsi" w:eastAsiaTheme="majorEastAsia" w:hAnsiTheme="majorHAnsi" w:cstheme="majorBidi"/>
      <w:color w:val="000000" w:themeColor="text1"/>
      <w:sz w:val="21"/>
      <w:szCs w:val="22"/>
    </w:rPr>
  </w:style>
  <w:style w:type="paragraph" w:styleId="9">
    <w:name w:val="heading 9"/>
    <w:basedOn w:val="a"/>
    <w:next w:val="a"/>
    <w:link w:val="90"/>
    <w:uiPriority w:val="9"/>
    <w:semiHidden/>
    <w:unhideWhenUsed/>
    <w:qFormat/>
    <w:rsid w:val="00E37246"/>
    <w:pPr>
      <w:keepNext/>
      <w:keepLines/>
      <w:widowControl w:val="0"/>
      <w:spacing w:before="80" w:after="40"/>
      <w:ind w:leftChars="500" w:left="500"/>
      <w:jc w:val="both"/>
      <w:outlineLvl w:val="8"/>
    </w:pPr>
    <w:rPr>
      <w:rFonts w:asciiTheme="majorHAnsi" w:eastAsiaTheme="majorEastAsia" w:hAnsiTheme="majorHAnsi" w:cstheme="majorBidi"/>
      <w:color w:val="000000" w:themeColor="text1"/>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3724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3724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3724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E3724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3724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3724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3724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3724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3724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37246"/>
    <w:pPr>
      <w:widowControl w:val="0"/>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3724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37246"/>
    <w:pPr>
      <w:widowControl w:val="0"/>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3724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37246"/>
    <w:pPr>
      <w:widowControl w:val="0"/>
      <w:spacing w:before="160" w:after="160"/>
      <w:jc w:val="center"/>
    </w:pPr>
    <w:rPr>
      <w:i/>
      <w:iCs/>
      <w:color w:val="404040" w:themeColor="text1" w:themeTint="BF"/>
      <w:sz w:val="21"/>
      <w:szCs w:val="22"/>
    </w:rPr>
  </w:style>
  <w:style w:type="character" w:customStyle="1" w:styleId="a8">
    <w:name w:val="引用文 (文字)"/>
    <w:basedOn w:val="a0"/>
    <w:link w:val="a7"/>
    <w:uiPriority w:val="29"/>
    <w:rsid w:val="00E37246"/>
    <w:rPr>
      <w:i/>
      <w:iCs/>
      <w:color w:val="404040" w:themeColor="text1" w:themeTint="BF"/>
    </w:rPr>
  </w:style>
  <w:style w:type="paragraph" w:styleId="a9">
    <w:name w:val="List Paragraph"/>
    <w:basedOn w:val="a"/>
    <w:uiPriority w:val="34"/>
    <w:qFormat/>
    <w:rsid w:val="00E37246"/>
    <w:pPr>
      <w:widowControl w:val="0"/>
      <w:ind w:left="720"/>
      <w:contextualSpacing/>
      <w:jc w:val="both"/>
    </w:pPr>
    <w:rPr>
      <w:sz w:val="21"/>
      <w:szCs w:val="22"/>
    </w:rPr>
  </w:style>
  <w:style w:type="character" w:styleId="21">
    <w:name w:val="Intense Emphasis"/>
    <w:basedOn w:val="a0"/>
    <w:uiPriority w:val="21"/>
    <w:qFormat/>
    <w:rsid w:val="00E37246"/>
    <w:rPr>
      <w:i/>
      <w:iCs/>
      <w:color w:val="2F5496" w:themeColor="accent1" w:themeShade="BF"/>
    </w:rPr>
  </w:style>
  <w:style w:type="paragraph" w:styleId="22">
    <w:name w:val="Intense Quote"/>
    <w:basedOn w:val="a"/>
    <w:next w:val="a"/>
    <w:link w:val="23"/>
    <w:uiPriority w:val="30"/>
    <w:qFormat/>
    <w:rsid w:val="00E37246"/>
    <w:pPr>
      <w:widowControl w:val="0"/>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sz w:val="21"/>
      <w:szCs w:val="22"/>
    </w:rPr>
  </w:style>
  <w:style w:type="character" w:customStyle="1" w:styleId="23">
    <w:name w:val="引用文 2 (文字)"/>
    <w:basedOn w:val="a0"/>
    <w:link w:val="22"/>
    <w:uiPriority w:val="30"/>
    <w:rsid w:val="00E37246"/>
    <w:rPr>
      <w:i/>
      <w:iCs/>
      <w:color w:val="2F5496" w:themeColor="accent1" w:themeShade="BF"/>
    </w:rPr>
  </w:style>
  <w:style w:type="character" w:styleId="24">
    <w:name w:val="Intense Reference"/>
    <w:basedOn w:val="a0"/>
    <w:uiPriority w:val="32"/>
    <w:qFormat/>
    <w:rsid w:val="00E37246"/>
    <w:rPr>
      <w:b/>
      <w:bCs/>
      <w:smallCaps/>
      <w:color w:val="2F5496" w:themeColor="accent1" w:themeShade="BF"/>
      <w:spacing w:val="5"/>
    </w:rPr>
  </w:style>
  <w:style w:type="paragraph" w:styleId="aa">
    <w:name w:val="header"/>
    <w:basedOn w:val="a"/>
    <w:link w:val="ab"/>
    <w:uiPriority w:val="99"/>
    <w:unhideWhenUsed/>
    <w:rsid w:val="0077197F"/>
    <w:pPr>
      <w:tabs>
        <w:tab w:val="center" w:pos="4252"/>
        <w:tab w:val="right" w:pos="8504"/>
      </w:tabs>
      <w:snapToGrid w:val="0"/>
    </w:pPr>
  </w:style>
  <w:style w:type="character" w:customStyle="1" w:styleId="ab">
    <w:name w:val="ヘッダー (文字)"/>
    <w:basedOn w:val="a0"/>
    <w:link w:val="aa"/>
    <w:uiPriority w:val="99"/>
    <w:rsid w:val="0077197F"/>
    <w:rPr>
      <w:sz w:val="22"/>
      <w:szCs w:val="24"/>
    </w:rPr>
  </w:style>
  <w:style w:type="paragraph" w:styleId="ac">
    <w:name w:val="footer"/>
    <w:basedOn w:val="a"/>
    <w:link w:val="ad"/>
    <w:uiPriority w:val="99"/>
    <w:unhideWhenUsed/>
    <w:rsid w:val="0077197F"/>
    <w:pPr>
      <w:tabs>
        <w:tab w:val="center" w:pos="4252"/>
        <w:tab w:val="right" w:pos="8504"/>
      </w:tabs>
      <w:snapToGrid w:val="0"/>
    </w:pPr>
  </w:style>
  <w:style w:type="character" w:customStyle="1" w:styleId="ad">
    <w:name w:val="フッター (文字)"/>
    <w:basedOn w:val="a0"/>
    <w:link w:val="ac"/>
    <w:uiPriority w:val="99"/>
    <w:rsid w:val="0077197F"/>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2</Pages>
  <Words>230</Words>
  <Characters>1311</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nijinohikari7</dc:creator>
  <cp:keywords/>
  <dc:description/>
  <cp:lastModifiedBy>nijinohikari23</cp:lastModifiedBy>
  <cp:revision>13</cp:revision>
  <cp:lastPrinted>2025-11-27T01:46:00Z</cp:lastPrinted>
  <dcterms:created xsi:type="dcterms:W3CDTF">2025-10-22T03:49:00Z</dcterms:created>
  <dcterms:modified xsi:type="dcterms:W3CDTF">2025-11-27T01:46:00Z</dcterms:modified>
</cp:coreProperties>
</file>